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86E70EF" w:rsidR="00CC7E12" w:rsidRPr="00D21A42" w:rsidRDefault="00745E7B" w:rsidP="00D21A42">
      <w:pPr>
        <w:spacing w:after="120"/>
        <w:jc w:val="both"/>
        <w:rPr>
          <w:rFonts w:cstheme="minorHAnsi"/>
          <w:szCs w:val="18"/>
          <w:lang w:eastAsia="pl-PL"/>
        </w:rPr>
      </w:pPr>
      <w:r w:rsidRPr="0039748B">
        <w:rPr>
          <w:rFonts w:cstheme="minorHAnsi"/>
        </w:rPr>
        <w:t>Na potrzeby postępowania o udzielenie zamówienia pn.</w:t>
      </w:r>
      <w:r w:rsidRPr="0039748B">
        <w:rPr>
          <w:rFonts w:cs="Arial"/>
          <w:b/>
          <w:color w:val="000000"/>
          <w:spacing w:val="-15"/>
        </w:rPr>
        <w:t xml:space="preserve"> </w:t>
      </w:r>
      <w:r w:rsidR="0019279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>
        <w:rPr>
          <w:rFonts w:cstheme="minorHAnsi"/>
        </w:rPr>
        <w:t xml:space="preserve">, nr </w:t>
      </w:r>
      <w:r>
        <w:rPr>
          <w:rFonts w:cstheme="minorHAnsi"/>
          <w:b/>
        </w:rPr>
        <w:t>POST/DYS/OB/</w:t>
      </w:r>
      <w:proofErr w:type="spellStart"/>
      <w:r>
        <w:rPr>
          <w:rFonts w:cstheme="minorHAnsi"/>
          <w:b/>
        </w:rPr>
        <w:t>GZ</w:t>
      </w:r>
      <w:proofErr w:type="spellEnd"/>
      <w:r>
        <w:rPr>
          <w:rFonts w:cstheme="minorHAnsi"/>
          <w:b/>
        </w:rPr>
        <w:t>/0</w:t>
      </w:r>
      <w:r w:rsidR="00112BFF">
        <w:rPr>
          <w:rFonts w:cstheme="minorHAnsi"/>
          <w:b/>
        </w:rPr>
        <w:t>0210</w:t>
      </w:r>
      <w:r w:rsidRPr="0039748B">
        <w:rPr>
          <w:rFonts w:cstheme="minorHAnsi"/>
          <w:b/>
        </w:rPr>
        <w:t>/202</w:t>
      </w:r>
      <w:r w:rsidR="00112BFF">
        <w:rPr>
          <w:rFonts w:cstheme="minorHAnsi"/>
          <w:b/>
        </w:rPr>
        <w:t>6</w:t>
      </w:r>
      <w:r w:rsidRPr="0039748B">
        <w:rPr>
          <w:rFonts w:cstheme="minorHAnsi"/>
        </w:rPr>
        <w:t>, prowadzonego przez PGE DYSTRYBUCJA S.A. ODDZIAŁ BIAŁYSTOK</w:t>
      </w:r>
      <w:r w:rsidRPr="0039748B">
        <w:rPr>
          <w:rFonts w:cstheme="minorHAnsi"/>
          <w:i/>
        </w:rPr>
        <w:t xml:space="preserve">, </w:t>
      </w:r>
      <w:r w:rsidRPr="0039748B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43DCCF92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C84186A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192797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9279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5292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2BFF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79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0685"/>
    <w:rsid w:val="00303C67"/>
    <w:rsid w:val="00310CB3"/>
    <w:rsid w:val="00312B94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BBB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7F8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A42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3</Pages>
  <Words>809</Words>
  <Characters>4856</Characters>
  <Application>Microsoft Office Word</Application>
  <DocSecurity>0</DocSecurity>
  <Lines>40</Lines>
  <Paragraphs>11</Paragraphs>
  <ScaleCrop>false</ScaleCrop>
  <Company>PGE Systemy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3</cp:revision>
  <cp:lastPrinted>2024-07-15T11:21:00Z</cp:lastPrinted>
  <dcterms:created xsi:type="dcterms:W3CDTF">2026-01-26T10:53:00Z</dcterms:created>
  <dcterms:modified xsi:type="dcterms:W3CDTF">2026-01-26T12:14:00Z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